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896D" w14:textId="18A071CB" w:rsidR="00940FB8" w:rsidRPr="00940FB8" w:rsidRDefault="00B64E06" w:rsidP="00940FB8">
      <w:pPr>
        <w:jc w:val="center"/>
        <w:rPr>
          <w:rFonts w:ascii="Book Antiqua" w:hAnsi="Book Antiqua"/>
          <w:i/>
          <w:iCs/>
          <w:sz w:val="24"/>
          <w:szCs w:val="24"/>
        </w:rPr>
      </w:pPr>
      <w:r w:rsidRPr="00B64E06">
        <w:rPr>
          <w:rFonts w:ascii="Book Antiqua" w:hAnsi="Book Antiqua"/>
          <w:i/>
          <w:iCs/>
          <w:sz w:val="24"/>
          <w:szCs w:val="24"/>
        </w:rPr>
        <w:t>[</w:t>
      </w:r>
      <w:r w:rsidR="00940FB8" w:rsidRPr="00940FB8">
        <w:rPr>
          <w:rFonts w:ascii="Book Antiqua" w:hAnsi="Book Antiqua"/>
          <w:i/>
          <w:iCs/>
          <w:sz w:val="24"/>
          <w:szCs w:val="24"/>
        </w:rPr>
        <w:t>PCC and Gravel Filling in 400KV Switchyard for Agra Substation</w:t>
      </w:r>
    </w:p>
    <w:p w14:paraId="4372B4DA" w14:textId="6D9EF231" w:rsidR="00B64E06" w:rsidRDefault="00940FB8" w:rsidP="00940FB8">
      <w:pPr>
        <w:jc w:val="center"/>
        <w:rPr>
          <w:rFonts w:ascii="Book Antiqua" w:hAnsi="Book Antiqua"/>
          <w:sz w:val="24"/>
          <w:szCs w:val="24"/>
        </w:rPr>
      </w:pPr>
      <w:r w:rsidRPr="00940FB8">
        <w:rPr>
          <w:rFonts w:ascii="Book Antiqua" w:hAnsi="Book Antiqua"/>
          <w:i/>
          <w:iCs/>
          <w:sz w:val="24"/>
          <w:szCs w:val="24"/>
        </w:rPr>
        <w:t>Specification no: 5002001020/OTHERS/DOM/K00 - NR3 RHQ -1</w:t>
      </w:r>
      <w:r w:rsidR="00B64E06">
        <w:rPr>
          <w:rFonts w:ascii="Book Antiqua" w:hAnsi="Book Antiqua"/>
          <w:sz w:val="24"/>
          <w:szCs w:val="24"/>
        </w:rPr>
        <w:t>]</w:t>
      </w:r>
    </w:p>
    <w:p w14:paraId="2290DC00" w14:textId="77777777" w:rsidR="006C0C9A" w:rsidRDefault="006C0C9A" w:rsidP="00C22820">
      <w:pPr>
        <w:pStyle w:val="Default"/>
        <w:ind w:left="702" w:hanging="702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2BE8777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3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4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CB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D4B1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5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F3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0A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52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2E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E54C71C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C2F4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D1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59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E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7A50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62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EB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D9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16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88DBB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4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5B9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F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96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6B379C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B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BA7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992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F1D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9C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CAAD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F81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48AC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013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27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78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C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C2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28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D5DAEB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E040734" w14:textId="47128840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40FB8">
        <w:rPr>
          <w:rFonts w:ascii="Book Antiqua" w:hAnsi="Book Antiqua"/>
          <w:sz w:val="24"/>
          <w:szCs w:val="24"/>
        </w:rPr>
        <w:t>6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  <w:bookmarkStart w:id="0" w:name="_GoBack"/>
      <w:bookmarkEnd w:id="0"/>
    </w:p>
    <w:p w14:paraId="7B955198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14:paraId="2A68303A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7A0EEC38" w14:textId="44D93D9E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AE4CA67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D5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440FDCE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8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C5587E6" w14:textId="1A7C483B" w:rsidR="00B64E06" w:rsidRDefault="00B64E06" w:rsidP="00B64E06"/>
    <w:p w14:paraId="6C7FE0AE" w14:textId="689A1AE1"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lastRenderedPageBreak/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77777777" w:rsidR="00680BA4" w:rsidRPr="00B64E06" w:rsidRDefault="00680BA4" w:rsidP="00B64E06"/>
    <w:sectPr w:rsidR="00680BA4" w:rsidRPr="00B64E0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E36DD" w14:textId="77777777" w:rsidR="00507746" w:rsidRDefault="00507746" w:rsidP="00B64E06">
      <w:pPr>
        <w:spacing w:after="0" w:line="240" w:lineRule="auto"/>
      </w:pPr>
      <w:r>
        <w:separator/>
      </w:r>
    </w:p>
  </w:endnote>
  <w:endnote w:type="continuationSeparator" w:id="0">
    <w:p w14:paraId="129110F4" w14:textId="77777777" w:rsidR="00507746" w:rsidRDefault="0050774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1732A" w14:textId="77777777" w:rsidR="00507746" w:rsidRDefault="00507746" w:rsidP="00B64E06">
      <w:pPr>
        <w:spacing w:after="0" w:line="240" w:lineRule="auto"/>
      </w:pPr>
      <w:r>
        <w:separator/>
      </w:r>
    </w:p>
  </w:footnote>
  <w:footnote w:type="continuationSeparator" w:id="0">
    <w:p w14:paraId="241B701F" w14:textId="77777777" w:rsidR="00507746" w:rsidRDefault="0050774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7A47F" w14:textId="18DE7243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940FB8" w:rsidRPr="00940FB8">
      <w:rPr>
        <w:rFonts w:ascii="Book Antiqua" w:hAnsi="Book Antiqua"/>
        <w:sz w:val="24"/>
        <w:szCs w:val="24"/>
      </w:rPr>
      <w:t>5002001020/OTHERS/DOM/K00 - NR3 RHQ -1</w:t>
    </w:r>
    <w:r w:rsidRPr="00B64E06">
      <w:rPr>
        <w:rFonts w:ascii="Book Antiqua" w:hAnsi="Book Antiqua"/>
        <w:sz w:val="24"/>
        <w:szCs w:val="24"/>
      </w:rPr>
      <w:tab/>
      <w:t>Attachment-</w:t>
    </w:r>
    <w:r w:rsidR="00940FB8">
      <w:rPr>
        <w:rFonts w:ascii="Book Antiqua" w:hAnsi="Book Antiqua"/>
        <w:sz w:val="24"/>
        <w:szCs w:val="24"/>
      </w:rPr>
      <w:t>18</w:t>
    </w:r>
    <w:r w:rsidR="00E641B9">
      <w:rPr>
        <w:rFonts w:ascii="Book Antiqua" w:hAnsi="Book Antiqua"/>
        <w:sz w:val="24"/>
        <w:szCs w:val="24"/>
      </w:rPr>
      <w:t>.</w:t>
    </w:r>
  </w:p>
  <w:p w14:paraId="743E87E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90571"/>
    <w:rsid w:val="00507746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40FB8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4</cp:revision>
  <cp:lastPrinted>2020-01-23T06:47:00Z</cp:lastPrinted>
  <dcterms:created xsi:type="dcterms:W3CDTF">2020-05-07T13:45:00Z</dcterms:created>
  <dcterms:modified xsi:type="dcterms:W3CDTF">2020-05-13T11:53:00Z</dcterms:modified>
</cp:coreProperties>
</file>